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A229" w14:textId="77777777" w:rsidR="00050861" w:rsidRDefault="00050861" w:rsidP="00050861">
      <w:pPr>
        <w:rPr>
          <w:rFonts w:ascii="Calibri" w:eastAsia="Calibri" w:hAnsi="Calibri" w:cs="Calibri"/>
          <w:noProof/>
          <w:color w:val="365F91"/>
        </w:rPr>
      </w:pPr>
    </w:p>
    <w:p w14:paraId="2B86DBBB" w14:textId="77777777" w:rsidR="00050861" w:rsidRDefault="00050861" w:rsidP="00050861">
      <w:pPr>
        <w:rPr>
          <w:rFonts w:ascii="Calibri" w:eastAsia="Calibri" w:hAnsi="Calibri" w:cs="Calibri"/>
          <w:noProof/>
          <w:color w:val="365F91"/>
        </w:rPr>
      </w:pPr>
    </w:p>
    <w:p w14:paraId="6FA870CB" w14:textId="77777777" w:rsidR="00050861" w:rsidRDefault="00050861" w:rsidP="00050861">
      <w:pPr>
        <w:rPr>
          <w:rFonts w:ascii="Calibri" w:eastAsia="Calibri" w:hAnsi="Calibri" w:cs="Calibri"/>
          <w:noProof/>
          <w:color w:val="365F91"/>
        </w:rPr>
      </w:pPr>
      <w:r>
        <w:rPr>
          <w:rFonts w:ascii="Calibri" w:eastAsia="Calibri" w:hAnsi="Calibri" w:cs="Calibri"/>
          <w:noProof/>
          <w:color w:val="365F91"/>
        </w:rPr>
        <w:br w:type="textWrapping" w:clear="all"/>
      </w:r>
    </w:p>
    <w:p w14:paraId="1CC5F229" w14:textId="77777777" w:rsidR="00050861" w:rsidRDefault="00050861" w:rsidP="00050861">
      <w:pPr>
        <w:rPr>
          <w:rFonts w:ascii="Calibri" w:eastAsia="Calibri" w:hAnsi="Calibri" w:cs="Calibri"/>
          <w:noProof/>
          <w:color w:val="365F91"/>
        </w:rPr>
      </w:pPr>
    </w:p>
    <w:p w14:paraId="07B395B2" w14:textId="77777777" w:rsidR="00050861" w:rsidRDefault="00050861" w:rsidP="00050861">
      <w:pPr>
        <w:rPr>
          <w:rFonts w:ascii="Calibri" w:eastAsia="Calibri" w:hAnsi="Calibri" w:cs="Calibri"/>
          <w:noProof/>
          <w:color w:val="365F91"/>
        </w:rPr>
      </w:pPr>
    </w:p>
    <w:p w14:paraId="2BFC101C" w14:textId="77777777" w:rsidR="00050861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0002DF76" w14:textId="77777777" w:rsidR="00050861" w:rsidRPr="00FF3203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14:paraId="09436AD1" w14:textId="77777777" w:rsidR="00050861" w:rsidRPr="00FF3203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Arial"/>
          <w:sz w:val="20"/>
          <w:szCs w:val="20"/>
          <w:lang w:eastAsia="ar-SA"/>
        </w:rPr>
        <w:t>DJEČJI VRTIĆ OMIŠ</w:t>
      </w:r>
    </w:p>
    <w:p w14:paraId="7A658933" w14:textId="7B710F45" w:rsidR="00050861" w:rsidRPr="00FF3203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KLASA: 112-01/2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5</w:t>
      </w: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-01/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01</w:t>
      </w:r>
    </w:p>
    <w:p w14:paraId="244D56D2" w14:textId="4E7270C4" w:rsidR="00050861" w:rsidRPr="00FF3203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bCs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URBROJ: 2155-1-7/04-2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5</w:t>
      </w: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-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1</w:t>
      </w:r>
    </w:p>
    <w:p w14:paraId="46088962" w14:textId="15512253" w:rsidR="00050861" w:rsidRPr="00FF3203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Omiš, 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04</w:t>
      </w: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. 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ožujka</w:t>
      </w: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 xml:space="preserve"> 202</w:t>
      </w:r>
      <w:r>
        <w:rPr>
          <w:rFonts w:ascii="Arial" w:eastAsia="Times New Roman" w:hAnsi="Arial" w:cs="Times New Roman"/>
          <w:bCs/>
          <w:sz w:val="20"/>
          <w:szCs w:val="24"/>
          <w:lang w:eastAsia="ar-SA"/>
        </w:rPr>
        <w:t>5</w:t>
      </w:r>
      <w:r w:rsidRPr="00FF3203">
        <w:rPr>
          <w:rFonts w:ascii="Arial" w:eastAsia="Times New Roman" w:hAnsi="Arial" w:cs="Times New Roman"/>
          <w:bCs/>
          <w:sz w:val="20"/>
          <w:szCs w:val="24"/>
          <w:lang w:eastAsia="ar-SA"/>
        </w:rPr>
        <w:t>. godine</w:t>
      </w:r>
    </w:p>
    <w:p w14:paraId="508B5F4C" w14:textId="77777777" w:rsidR="00050861" w:rsidRPr="00FF3203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0DD3D9A1" w14:textId="77777777" w:rsidR="00050861" w:rsidRPr="00FF3203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1350A200" w14:textId="77777777" w:rsidR="00050861" w:rsidRPr="00FF3203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sz w:val="20"/>
          <w:szCs w:val="24"/>
          <w:lang w:eastAsia="ar-SA"/>
        </w:rPr>
        <w:t xml:space="preserve">               Na temelju članka 26. Zakona o predškolskom odgoju i obrazovanju / “Narodne </w:t>
      </w:r>
    </w:p>
    <w:p w14:paraId="1763896F" w14:textId="77777777" w:rsidR="00050861" w:rsidRPr="00FF3203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FF3203">
        <w:rPr>
          <w:rFonts w:ascii="Arial" w:eastAsia="Times New Roman" w:hAnsi="Arial" w:cs="Times New Roman"/>
          <w:sz w:val="20"/>
          <w:szCs w:val="24"/>
          <w:lang w:eastAsia="ar-SA"/>
        </w:rPr>
        <w:t>Novine”, br. 10/97., 107/07. , 94/13. i 98/19. /57/22,101/23 Upravno vijeće Dječjeg vrtića Omiš, raspisuje</w:t>
      </w:r>
    </w:p>
    <w:p w14:paraId="609C19F9" w14:textId="77777777" w:rsidR="00050861" w:rsidRPr="00FF3203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5F9D5D91" w14:textId="77777777" w:rsidR="00050861" w:rsidRPr="00FF3203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331B6409" w14:textId="77777777" w:rsidR="00050861" w:rsidRPr="00FF3203" w:rsidRDefault="00050861" w:rsidP="00050861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3CD97760" w14:textId="77777777" w:rsidR="00050861" w:rsidRPr="00FF3203" w:rsidRDefault="00050861" w:rsidP="00050861">
      <w:pPr>
        <w:keepNext/>
        <w:tabs>
          <w:tab w:val="num" w:pos="432"/>
        </w:tabs>
        <w:suppressAutoHyphens/>
        <w:spacing w:after="0" w:line="100" w:lineRule="atLeast"/>
        <w:ind w:left="432" w:hanging="432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ar-SA"/>
        </w:rPr>
      </w:pPr>
      <w:r w:rsidRPr="00FF3203">
        <w:rPr>
          <w:rFonts w:ascii="Arial" w:eastAsia="Times New Roman" w:hAnsi="Arial" w:cs="Times New Roman"/>
          <w:b/>
          <w:sz w:val="28"/>
          <w:szCs w:val="28"/>
          <w:lang w:eastAsia="ar-SA"/>
        </w:rPr>
        <w:t>N  A  T  J  E  Č  A  J</w:t>
      </w:r>
    </w:p>
    <w:p w14:paraId="7DC56A00" w14:textId="77777777" w:rsidR="00050861" w:rsidRPr="00FF3203" w:rsidRDefault="00050861" w:rsidP="00050861">
      <w:pPr>
        <w:suppressAutoHyphens/>
        <w:spacing w:after="12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8070D2" w14:textId="7A820C97" w:rsidR="00050861" w:rsidRPr="00FF3203" w:rsidRDefault="00050861" w:rsidP="00050861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(VRIJEDI OD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05</w:t>
      </w: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 12 OŽUJKA</w:t>
      </w: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</w:t>
      </w:r>
      <w:r w:rsidRPr="00FF3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 GODINE)</w:t>
      </w:r>
    </w:p>
    <w:p w14:paraId="6F74F4A3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  <w:r w:rsidRPr="00391717">
        <w:rPr>
          <w:rFonts w:ascii="Arial" w:eastAsia="Times New Roman" w:hAnsi="Arial" w:cs="Times New Roman"/>
          <w:sz w:val="20"/>
          <w:szCs w:val="24"/>
          <w:lang w:eastAsia="ar-SA"/>
        </w:rPr>
        <w:t>za radna mjesta</w:t>
      </w:r>
    </w:p>
    <w:p w14:paraId="74DA14F0" w14:textId="77777777" w:rsidR="00050861" w:rsidRDefault="00050861" w:rsidP="00050861">
      <w:pPr>
        <w:suppressAutoHyphens/>
        <w:spacing w:after="0" w:line="100" w:lineRule="atLeast"/>
        <w:rPr>
          <w:rFonts w:ascii="Arial" w:eastAsia="Times New Roman" w:hAnsi="Arial" w:cs="Times New Roman"/>
          <w:sz w:val="20"/>
          <w:szCs w:val="24"/>
          <w:lang w:eastAsia="ar-SA"/>
        </w:rPr>
      </w:pPr>
    </w:p>
    <w:p w14:paraId="57FB7D6A" w14:textId="77777777" w:rsidR="00050861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POMOĆNIKA/ICE                                        -     </w:t>
      </w:r>
      <w:r>
        <w:rPr>
          <w:rFonts w:ascii="Arial" w:eastAsia="Times New Roman" w:hAnsi="Arial" w:cs="Arial"/>
          <w:sz w:val="20"/>
          <w:szCs w:val="20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izvršitelja/ice na određeno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radno vrijeme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do                               </w:t>
      </w:r>
    </w:p>
    <w:p w14:paraId="6D62219D" w14:textId="77B8FC73" w:rsidR="00050861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povratka nenazočne djelatnice</w:t>
      </w:r>
    </w:p>
    <w:p w14:paraId="68B06990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</w:t>
      </w:r>
    </w:p>
    <w:p w14:paraId="52CE97F2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A80890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U  V  J  E  T  I:</w:t>
      </w:r>
    </w:p>
    <w:p w14:paraId="7B5D5A7E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C4FA28" w14:textId="23A7BFE4" w:rsidR="00050861" w:rsidRPr="00391717" w:rsidRDefault="00050861" w:rsidP="000508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50861">
        <w:rPr>
          <w:rFonts w:ascii="Arial" w:eastAsia="Times New Roman" w:hAnsi="Arial" w:cs="Arial"/>
          <w:sz w:val="20"/>
          <w:szCs w:val="20"/>
          <w:lang w:eastAsia="ar-SA"/>
        </w:rPr>
        <w:t xml:space="preserve">Kandidati moraju ispunjavati uvjete propisane člankom 24. i 25. Zakona o predškolskom odgoju i obrazovanju / “N.N.”, br. 10/97., 107/07. ,94/13. i 98/19.57 /22 i 101/23 i </w:t>
      </w:r>
      <w:r w:rsidRPr="00050861">
        <w:rPr>
          <w:rFonts w:ascii="Arial" w:hAnsi="Arial" w:cs="Arial"/>
          <w:sz w:val="20"/>
          <w:szCs w:val="20"/>
        </w:rPr>
        <w:t>Pravilnika o odgovarajućoj vrsti i razini obrazovanja odgojno-obrazovnih i ostalih radnika u dječjem vrtiću, ustanovama te drugim pravnim i fizičkim osobama koje provode programe ranog i predškolskog odgoja i obrazovanja (NN 145/2024)</w:t>
      </w:r>
      <w:r w:rsidRPr="00050861">
        <w:rPr>
          <w:rFonts w:ascii="Arial" w:eastAsia="Times New Roman" w:hAnsi="Arial" w:cs="Arial"/>
          <w:sz w:val="20"/>
          <w:szCs w:val="20"/>
          <w:lang w:eastAsia="ar-SA"/>
        </w:rPr>
        <w:t xml:space="preserve"> i Pravilnikom o unutarnjem ustrojstvu i načinu rada vrtića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. Kandidati moraju uz navedene ispunjavati i sljedeće uvjete:</w:t>
      </w:r>
    </w:p>
    <w:p w14:paraId="3FBD8E1F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da imaju SSS - kuhar,</w:t>
      </w:r>
    </w:p>
    <w:p w14:paraId="660220F0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- 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položen vozački ispit „B“ kategorije.</w:t>
      </w:r>
    </w:p>
    <w:p w14:paraId="7AB683AE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6E6AB03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Kandidati uz osobno potpisanu prijavu, molbu na natječaj prilažu u preslici:</w:t>
      </w:r>
    </w:p>
    <w:p w14:paraId="1A3B7539" w14:textId="77777777" w:rsidR="00050861" w:rsidRPr="00391717" w:rsidRDefault="00050861" w:rsidP="00050861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životopis.</w:t>
      </w:r>
    </w:p>
    <w:p w14:paraId="760CCB18" w14:textId="77777777" w:rsidR="00050861" w:rsidRPr="00391717" w:rsidRDefault="00050861" w:rsidP="00050861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stečenoj stručnoj spremi,</w:t>
      </w:r>
    </w:p>
    <w:p w14:paraId="63D84B2E" w14:textId="77777777" w:rsidR="00050861" w:rsidRPr="00391717" w:rsidRDefault="00050861" w:rsidP="00050861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uvjerenje o položenom stručnom ispitu / ako je uvjet za radno mjesto /,</w:t>
      </w:r>
    </w:p>
    <w:p w14:paraId="7BC92077" w14:textId="77777777" w:rsidR="00050861" w:rsidRPr="00391717" w:rsidRDefault="00050861" w:rsidP="00050861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hrvatskom državljanstvu</w:t>
      </w:r>
    </w:p>
    <w:p w14:paraId="6DEF5FA0" w14:textId="77777777" w:rsidR="00050861" w:rsidRPr="00391717" w:rsidRDefault="00050861" w:rsidP="00050861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radnom stažu / elektronički zapis iz evidencije Hrvatskog zavoda za mirovinsko osiguranje /</w:t>
      </w:r>
    </w:p>
    <w:p w14:paraId="13347AA2" w14:textId="77777777" w:rsidR="00050861" w:rsidRPr="00391717" w:rsidRDefault="00050861" w:rsidP="00050861">
      <w:pPr>
        <w:numPr>
          <w:ilvl w:val="0"/>
          <w:numId w:val="1"/>
        </w:num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dokaz o nepostojanju zapreka za zasnivanje radnog odnosa sukladno čl. 25. Zakona o predškolskom odgoju i obrazovanju / ne starije od 6 mjeseci /:</w:t>
      </w:r>
    </w:p>
    <w:p w14:paraId="5F5155EB" w14:textId="77777777" w:rsidR="00050861" w:rsidRDefault="00050861" w:rsidP="00050861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a) potvrdu nadležnog suda da se protiv kandidata ne vodi kazneni postupak /čl. 25. St.2  </w:t>
      </w:r>
    </w:p>
    <w:p w14:paraId="4E59F3A2" w14:textId="77777777" w:rsidR="00050861" w:rsidRDefault="00050861" w:rsidP="00050861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obrazovanju/</w:t>
      </w:r>
    </w:p>
    <w:p w14:paraId="6BE470D4" w14:textId="77777777" w:rsidR="00050861" w:rsidRDefault="00050861" w:rsidP="00050861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b) potvrda nadležnog suda da se protiv kandidata ne vodi prekršajni postupak /čl. 25 st. 4.    </w:t>
      </w:r>
    </w:p>
    <w:p w14:paraId="35C97332" w14:textId="77777777" w:rsidR="00050861" w:rsidRDefault="00050861" w:rsidP="00050861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Zakona o predškolskom odgoju i obrazovanju /</w:t>
      </w:r>
    </w:p>
    <w:p w14:paraId="0C551A83" w14:textId="77777777" w:rsidR="00050861" w:rsidRDefault="00050861" w:rsidP="00050861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c) Potvrda Centra za socijalnu skrb (prema mjestu stanovanja) da kandidatu nisu izrečene  </w:t>
      </w:r>
    </w:p>
    <w:p w14:paraId="37E6C2CC" w14:textId="77777777" w:rsidR="00050861" w:rsidRDefault="00050861" w:rsidP="00050861">
      <w:pPr>
        <w:suppressAutoHyphens/>
        <w:spacing w:after="0" w:line="100" w:lineRule="atLeast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    mjere iz članka 25. Zakona, ne starija od mjesec dana,</w:t>
      </w:r>
    </w:p>
    <w:p w14:paraId="2ACBD039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7.    kopija vozačke dozvole „B“ kategorije / ako je uvjet za radno mjesto /</w:t>
      </w:r>
    </w:p>
    <w:p w14:paraId="67FFD274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C398B60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Kandidati koji će se u prijavi pozivati na pravo prednosti pri zapošljavanju prema posebnim propisima, dužni su u prijavi na natječaj pozvati se na to pravo i priložiti dokaz o ostvarivanju prednosti prema posebnom zakonu, te imaju prednost u odnosu na ostale kandidate pod jednakim uvjetima.</w:t>
      </w:r>
    </w:p>
    <w:p w14:paraId="26A4B68C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FBD614" w14:textId="77777777" w:rsidR="00050861" w:rsidRPr="00391717" w:rsidRDefault="00050861" w:rsidP="0005086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Kandidati koji pravo prednosti pri zapošljavanju ostvaruju temeljem Zakona o hrvatskim braniteljima iz Domovinskog rata i članovima njihovih obitelji /N.N. 121/17 / dužni su uz prijavu na natječaj dostaviti sve potrebne dokaze iz članka 103. citiranog Zakona navedene na internetskoj stranici Ministarstva hrvatskih branitelja Republike Hrvatske: </w:t>
      </w:r>
      <w:hyperlink r:id="rId5" w:history="1">
        <w:r w:rsidRPr="003917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https://branitelji.gov.hr/UserDocsImages//NG/12%20Prosinac/Zapo%C5%A1ljavanje//Popis%20dokaza%20za%20ostvarivanje%20prava%20prednosti%20pri%20zapo%C5%A1ljavanju.pdf</w:t>
        </w:r>
      </w:hyperlink>
    </w:p>
    <w:p w14:paraId="3350801A" w14:textId="77777777" w:rsidR="00050861" w:rsidRPr="00391717" w:rsidRDefault="00050861" w:rsidP="0005086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4F402F" w14:textId="77777777" w:rsidR="00050861" w:rsidRPr="00391717" w:rsidRDefault="00050861" w:rsidP="000508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>Sukladno odredbama Uredbe /EU/ 2016/679 Europskog parlamenta i Vijeća od 27. travnja 2018.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255E23A4" w14:textId="77777777" w:rsidR="00050861" w:rsidRPr="00391717" w:rsidRDefault="00050861" w:rsidP="00050861">
      <w:pPr>
        <w:suppressAutoHyphens/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8A18E1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Prijave na natječaj s dokazima o ispunjavanju uvjeta podnose se u roku od 8 /osam/ dana od dana objave natječaja u zatvorenoj omotnici osobno ili poštom na adresu: </w:t>
      </w:r>
      <w:r w:rsidRPr="00391717">
        <w:rPr>
          <w:rFonts w:ascii="Arial" w:eastAsia="Times New Roman" w:hAnsi="Arial" w:cs="Arial"/>
          <w:b/>
          <w:sz w:val="20"/>
          <w:szCs w:val="20"/>
          <w:lang w:eastAsia="ar-SA"/>
        </w:rPr>
        <w:t>Dječji vrtić Omiš</w:t>
      </w:r>
      <w:r w:rsidRPr="00391717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39171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Četvrt Vrilo 1, 21310 Omiš s naznakom „za natječaj“ uz napomenu da se u molbi jasno naznači za koje radno mjesto se kandidat prijavljuje. </w:t>
      </w:r>
    </w:p>
    <w:p w14:paraId="77E94275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A770B9" w14:textId="77777777" w:rsidR="00050861" w:rsidRPr="00391717" w:rsidRDefault="00050861" w:rsidP="00050861">
      <w:pPr>
        <w:suppressAutoHyphens/>
        <w:spacing w:after="0" w:line="100" w:lineRule="atLeast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Na oglašena radna mjesta mogu se prijaviti kandidati oba spola.                                                                                       </w:t>
      </w:r>
    </w:p>
    <w:p w14:paraId="149C4A8B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</w:p>
    <w:p w14:paraId="4AE46819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391717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Nepotpune i nepravovremene prijave neće se razmatrati.</w:t>
      </w:r>
    </w:p>
    <w:p w14:paraId="377A6A5D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E4F3F1C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Odluka Upravnog vijeća o odabiru bit će objavljena na mrežnoj stranici DJEČJEG VRTIĆA OMIŠ </w:t>
      </w:r>
      <w:hyperlink r:id="rId6" w:history="1">
        <w:r w:rsidRPr="00391717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ar-SA"/>
          </w:rPr>
          <w:t>www.vrtic-omis.hr</w:t>
        </w:r>
      </w:hyperlink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u roku 8 dana od dana donošenja odluke čime će se smatrati da su svi kandidati uredno obaviješteni.</w:t>
      </w:r>
    </w:p>
    <w:p w14:paraId="71350064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95CF9D6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Predsjednica Upravnog vijeća:  </w:t>
      </w:r>
    </w:p>
    <w:p w14:paraId="1EE943D0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5DB3775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</w:p>
    <w:p w14:paraId="75EB8CD8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</w:t>
      </w:r>
    </w:p>
    <w:p w14:paraId="688738B9" w14:textId="77777777" w:rsidR="00050861" w:rsidRPr="00391717" w:rsidRDefault="00050861" w:rsidP="00050861">
      <w:pPr>
        <w:suppressAutoHyphens/>
        <w:spacing w:after="0" w:line="10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>Simona Jurjević</w:t>
      </w:r>
    </w:p>
    <w:p w14:paraId="2697ED98" w14:textId="77777777" w:rsidR="00050861" w:rsidRPr="00391717" w:rsidRDefault="00050861" w:rsidP="0005086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17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Pr="00391717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                      </w:t>
      </w:r>
    </w:p>
    <w:p w14:paraId="2D82B8A3" w14:textId="77777777" w:rsidR="00050861" w:rsidRPr="00391717" w:rsidRDefault="00050861" w:rsidP="0005086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17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</w:t>
      </w:r>
    </w:p>
    <w:p w14:paraId="0AF20595" w14:textId="77777777" w:rsidR="00050861" w:rsidRPr="00391717" w:rsidRDefault="00050861" w:rsidP="0005086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CCD9BC" w14:textId="77777777" w:rsidR="00050861" w:rsidRPr="00391717" w:rsidRDefault="00050861" w:rsidP="0005086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C9A20B" w14:textId="77777777" w:rsidR="00050861" w:rsidRPr="00391717" w:rsidRDefault="00050861" w:rsidP="0005086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5A41F0" w14:textId="77777777" w:rsidR="00050861" w:rsidRPr="00391717" w:rsidRDefault="00050861" w:rsidP="0005086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A058AC" w14:textId="77777777" w:rsidR="00050861" w:rsidRDefault="00050861" w:rsidP="00050861"/>
    <w:p w14:paraId="53769912" w14:textId="77777777" w:rsidR="00050861" w:rsidRDefault="00050861" w:rsidP="00050861"/>
    <w:p w14:paraId="07DB3889" w14:textId="77777777" w:rsidR="00050861" w:rsidRDefault="00050861" w:rsidP="00050861"/>
    <w:p w14:paraId="00148FF4" w14:textId="77777777" w:rsidR="00050861" w:rsidRDefault="00050861" w:rsidP="00050861"/>
    <w:p w14:paraId="7D11E4F1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633973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61"/>
    <w:rsid w:val="00050861"/>
    <w:rsid w:val="00AE7B10"/>
    <w:rsid w:val="00F41B82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44C4"/>
  <w15:chartTrackingRefBased/>
  <w15:docId w15:val="{8F6F85BE-B176-4BB7-9435-20FAAA4A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61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0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0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086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0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08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0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0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0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0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08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0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08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0861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0861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08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086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08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08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0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0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0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0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086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086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0861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08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0861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086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omis.hr/" TargetMode="External"/><Relationship Id="rId5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1</cp:revision>
  <dcterms:created xsi:type="dcterms:W3CDTF">2025-03-04T10:09:00Z</dcterms:created>
  <dcterms:modified xsi:type="dcterms:W3CDTF">2025-03-04T10:24:00Z</dcterms:modified>
</cp:coreProperties>
</file>