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EEE41" w14:textId="77777777" w:rsidR="00CC554C" w:rsidRDefault="00CC554C" w:rsidP="00CC554C">
      <w:pPr>
        <w:spacing w:after="0"/>
      </w:pPr>
    </w:p>
    <w:p w14:paraId="0A871DA4" w14:textId="77777777" w:rsidR="00CC554C" w:rsidRDefault="00CC554C" w:rsidP="00CC554C">
      <w:pPr>
        <w:spacing w:after="0"/>
      </w:pPr>
    </w:p>
    <w:p w14:paraId="7C88D0F3" w14:textId="77777777" w:rsidR="00CC554C" w:rsidRDefault="00CC554C" w:rsidP="00CC554C">
      <w:pPr>
        <w:spacing w:after="0"/>
      </w:pPr>
    </w:p>
    <w:p w14:paraId="27C4F935" w14:textId="77777777" w:rsidR="00CC554C" w:rsidRDefault="00CC554C" w:rsidP="00CC554C">
      <w:pPr>
        <w:spacing w:after="0"/>
      </w:pPr>
    </w:p>
    <w:p w14:paraId="352E9DE5" w14:textId="77777777" w:rsidR="004F379F" w:rsidRDefault="004F379F" w:rsidP="00CC554C">
      <w:pPr>
        <w:spacing w:after="0"/>
      </w:pPr>
    </w:p>
    <w:p w14:paraId="789719AC" w14:textId="77777777" w:rsidR="004F379F" w:rsidRDefault="004F379F" w:rsidP="00CC554C">
      <w:pPr>
        <w:spacing w:after="0"/>
      </w:pPr>
    </w:p>
    <w:p w14:paraId="3A4EF656" w14:textId="77777777" w:rsidR="004F379F" w:rsidRDefault="004F379F" w:rsidP="00CC554C">
      <w:pPr>
        <w:spacing w:after="0"/>
      </w:pPr>
    </w:p>
    <w:p w14:paraId="4A9934B4" w14:textId="77777777" w:rsidR="00CC554C" w:rsidRDefault="00CC554C" w:rsidP="00CC554C">
      <w:pPr>
        <w:spacing w:after="0"/>
      </w:pPr>
    </w:p>
    <w:p w14:paraId="4155F47A" w14:textId="77777777" w:rsidR="004F379F" w:rsidRPr="004F379F" w:rsidRDefault="004F379F" w:rsidP="004F379F">
      <w:pPr>
        <w:pStyle w:val="Default"/>
      </w:pPr>
      <w:r w:rsidRPr="004F379F">
        <w:t>KLASA: 112-01/25-01/02</w:t>
      </w:r>
    </w:p>
    <w:p w14:paraId="1990C364" w14:textId="66A33661" w:rsidR="004F379F" w:rsidRPr="004F379F" w:rsidRDefault="004F379F" w:rsidP="004F379F">
      <w:pPr>
        <w:pStyle w:val="Default"/>
      </w:pPr>
      <w:r w:rsidRPr="004F379F">
        <w:t>URBROJ: 2155-1-7/04-25-</w:t>
      </w:r>
      <w:r w:rsidRPr="004F379F">
        <w:t>3</w:t>
      </w:r>
    </w:p>
    <w:p w14:paraId="61A4895A" w14:textId="236CD3C8" w:rsidR="004F379F" w:rsidRDefault="004F379F" w:rsidP="004F379F">
      <w:pPr>
        <w:pStyle w:val="Default"/>
      </w:pPr>
      <w:r>
        <w:t xml:space="preserve">U Omišu, </w:t>
      </w:r>
      <w:r>
        <w:t>11</w:t>
      </w:r>
      <w:r>
        <w:t xml:space="preserve">. ožujka 2025. godine                                            </w:t>
      </w:r>
    </w:p>
    <w:p w14:paraId="0FBE4A14" w14:textId="77777777" w:rsidR="00CC554C" w:rsidRDefault="00CC554C" w:rsidP="00CC554C">
      <w:pPr>
        <w:spacing w:after="0"/>
        <w:jc w:val="both"/>
      </w:pPr>
    </w:p>
    <w:p w14:paraId="122C9B57" w14:textId="77777777" w:rsidR="00CC554C" w:rsidRDefault="00CC554C" w:rsidP="00CC554C">
      <w:pPr>
        <w:spacing w:after="0"/>
        <w:jc w:val="both"/>
      </w:pPr>
    </w:p>
    <w:p w14:paraId="54500350" w14:textId="0368DF74" w:rsidR="00CC554C" w:rsidRDefault="00CC554C" w:rsidP="00CC554C">
      <w:pPr>
        <w:spacing w:after="0"/>
        <w:jc w:val="both"/>
      </w:pPr>
      <w:r>
        <w:t>Na temelju članka 26. i članka 35. Zakona o predškolskom odgoju i obrazovanju / NN, 10/97.,107/07. ,94/13/, 98/19, 57/22, 101/23, Upravno vijeće Dječjeg vrtića Omiš na XXI</w:t>
      </w:r>
      <w:r w:rsidR="004F379F">
        <w:t>I</w:t>
      </w:r>
      <w:r>
        <w:t xml:space="preserve">. sjednici održanoj dana </w:t>
      </w:r>
      <w:r w:rsidR="004F379F">
        <w:t>11</w:t>
      </w:r>
      <w:r>
        <w:t xml:space="preserve">. </w:t>
      </w:r>
      <w:r w:rsidR="004F379F">
        <w:t>ožujka</w:t>
      </w:r>
      <w:r>
        <w:t xml:space="preserve"> 202</w:t>
      </w:r>
      <w:r w:rsidR="004F379F">
        <w:t>5</w:t>
      </w:r>
      <w:r>
        <w:t xml:space="preserve">. godine donosi sljedeću </w:t>
      </w:r>
    </w:p>
    <w:p w14:paraId="1C9C026F" w14:textId="77777777" w:rsidR="00CC554C" w:rsidRDefault="00CC554C" w:rsidP="00CC554C">
      <w:pPr>
        <w:spacing w:after="0"/>
        <w:jc w:val="center"/>
      </w:pPr>
    </w:p>
    <w:p w14:paraId="28162528" w14:textId="77777777" w:rsidR="00CC554C" w:rsidRDefault="00CC554C" w:rsidP="00CC554C">
      <w:pPr>
        <w:spacing w:after="0"/>
        <w:jc w:val="center"/>
      </w:pPr>
      <w:r>
        <w:t>O D L U K U</w:t>
      </w:r>
    </w:p>
    <w:p w14:paraId="749C3849" w14:textId="77777777" w:rsidR="00CC554C" w:rsidRDefault="00CC554C" w:rsidP="00CC554C">
      <w:pPr>
        <w:spacing w:after="0"/>
        <w:jc w:val="center"/>
      </w:pPr>
      <w:r>
        <w:t>o poništenju  natječaja za radno mjesto odgojitelj/</w:t>
      </w:r>
      <w:proofErr w:type="spellStart"/>
      <w:r>
        <w:t>ica</w:t>
      </w:r>
      <w:proofErr w:type="spellEnd"/>
      <w:r>
        <w:t xml:space="preserve"> </w:t>
      </w:r>
    </w:p>
    <w:p w14:paraId="282830AC" w14:textId="77777777" w:rsidR="00CC554C" w:rsidRDefault="00CC554C" w:rsidP="00CC554C">
      <w:pPr>
        <w:spacing w:after="0"/>
        <w:jc w:val="both"/>
      </w:pPr>
    </w:p>
    <w:p w14:paraId="28DFFC8B" w14:textId="77777777" w:rsidR="00CC554C" w:rsidRDefault="00CC554C" w:rsidP="00CC554C">
      <w:pPr>
        <w:spacing w:after="0"/>
        <w:jc w:val="center"/>
      </w:pPr>
      <w:r>
        <w:t>I.</w:t>
      </w:r>
    </w:p>
    <w:p w14:paraId="33E833F8" w14:textId="66ACA5D1" w:rsidR="00CC554C" w:rsidRDefault="00CC554C" w:rsidP="00CC554C">
      <w:pPr>
        <w:spacing w:after="0"/>
        <w:jc w:val="both"/>
      </w:pPr>
      <w:r>
        <w:t>Poništava se</w:t>
      </w:r>
      <w:r w:rsidR="004F379F">
        <w:t xml:space="preserve"> dio</w:t>
      </w:r>
      <w:r>
        <w:t xml:space="preserve"> natječaj</w:t>
      </w:r>
      <w:r w:rsidR="004F379F">
        <w:t>a</w:t>
      </w:r>
      <w:r>
        <w:t xml:space="preserve"> za radno mjesto odgojitelj/</w:t>
      </w:r>
      <w:proofErr w:type="spellStart"/>
      <w:r>
        <w:t>ica</w:t>
      </w:r>
      <w:proofErr w:type="spellEnd"/>
      <w:r w:rsidR="004F379F">
        <w:t xml:space="preserve"> </w:t>
      </w:r>
      <w:r>
        <w:t>– 1 izvršitelja/</w:t>
      </w:r>
      <w:proofErr w:type="spellStart"/>
      <w:r>
        <w:t>icu</w:t>
      </w:r>
      <w:proofErr w:type="spellEnd"/>
      <w:r>
        <w:t xml:space="preserve"> na određeno vrijeme s punim radnim vremenom </w:t>
      </w:r>
      <w:r w:rsidR="004F379F">
        <w:t>do povratka nenazočne djelatnice</w:t>
      </w:r>
      <w:r>
        <w:t xml:space="preserve">, koji je objavljen na web stranicama i oglasnoj ploči Hrvatskog zavoda za zapošljavanje i web stranici i oglasnoj ploči Dječjeg vrtića Omiš dana </w:t>
      </w:r>
      <w:r w:rsidR="004F379F">
        <w:t>04</w:t>
      </w:r>
      <w:r>
        <w:t xml:space="preserve">. </w:t>
      </w:r>
      <w:r w:rsidR="004F379F">
        <w:t>ožujka</w:t>
      </w:r>
      <w:r>
        <w:t xml:space="preserve"> 202</w:t>
      </w:r>
      <w:r w:rsidR="004F379F">
        <w:t>5</w:t>
      </w:r>
      <w:r>
        <w:t xml:space="preserve">. godine </w:t>
      </w:r>
    </w:p>
    <w:p w14:paraId="6E1E71E7" w14:textId="77777777" w:rsidR="00CC554C" w:rsidRDefault="00CC554C" w:rsidP="00CC554C">
      <w:pPr>
        <w:spacing w:after="0"/>
        <w:jc w:val="both"/>
      </w:pPr>
      <w:r>
        <w:t xml:space="preserve">                                                        </w:t>
      </w:r>
    </w:p>
    <w:p w14:paraId="2104AFB1" w14:textId="77777777" w:rsidR="00CC554C" w:rsidRDefault="00CC554C" w:rsidP="00CC554C">
      <w:pPr>
        <w:spacing w:after="0"/>
        <w:jc w:val="both"/>
      </w:pPr>
      <w:r>
        <w:t xml:space="preserve">                                                                                         II.</w:t>
      </w:r>
    </w:p>
    <w:p w14:paraId="4BD4EE0B" w14:textId="77777777" w:rsidR="00CC554C" w:rsidRDefault="00CC554C" w:rsidP="00CC554C">
      <w:pPr>
        <w:spacing w:after="0"/>
        <w:jc w:val="both"/>
      </w:pPr>
      <w:r>
        <w:t>Odluka o poništenju natječaja iz točke 1. ove Odluke objavit će se na mrežnim stranicama i oglasnim pločama Hrvatskog zavoda za zapošljavanje te mrežnim stranicama i oglasnoj ploči Dječjeg vrtića Omiš.</w:t>
      </w:r>
    </w:p>
    <w:p w14:paraId="42BD068B" w14:textId="77777777" w:rsidR="00CC554C" w:rsidRDefault="00CC554C" w:rsidP="00CC554C">
      <w:pPr>
        <w:spacing w:after="0"/>
        <w:jc w:val="center"/>
      </w:pPr>
    </w:p>
    <w:p w14:paraId="68B0E792" w14:textId="77777777" w:rsidR="00CC554C" w:rsidRDefault="00CC554C" w:rsidP="00CC554C">
      <w:pPr>
        <w:spacing w:after="0"/>
        <w:jc w:val="center"/>
      </w:pPr>
      <w:r>
        <w:t>IV.</w:t>
      </w:r>
    </w:p>
    <w:p w14:paraId="65B0CD83" w14:textId="77777777" w:rsidR="00CC554C" w:rsidRDefault="00CC554C" w:rsidP="00CC554C">
      <w:pPr>
        <w:spacing w:after="0"/>
        <w:jc w:val="both"/>
      </w:pPr>
      <w:r>
        <w:t xml:space="preserve">Objavom Odluke o poništenju natječaja na WEB stranici Dječjeg vrtića Omiš smatrat će se da su svi kandidati  uredno obaviješteni. </w:t>
      </w:r>
    </w:p>
    <w:p w14:paraId="4AC915FF" w14:textId="77777777" w:rsidR="00CC554C" w:rsidRDefault="00CC554C" w:rsidP="00CC554C">
      <w:pPr>
        <w:spacing w:after="0"/>
        <w:jc w:val="both"/>
      </w:pPr>
    </w:p>
    <w:p w14:paraId="1F5DB7B2" w14:textId="77777777" w:rsidR="00CC554C" w:rsidRDefault="00CC554C" w:rsidP="00CC554C">
      <w:pPr>
        <w:spacing w:after="0"/>
        <w:jc w:val="center"/>
      </w:pPr>
      <w:r>
        <w:t>V.</w:t>
      </w:r>
    </w:p>
    <w:p w14:paraId="695CFC42" w14:textId="77777777" w:rsidR="00CC554C" w:rsidRDefault="00CC554C" w:rsidP="00CC554C">
      <w:pPr>
        <w:spacing w:after="0"/>
        <w:jc w:val="both"/>
      </w:pPr>
      <w:r>
        <w:t>Ova Odluka stupa na snagu danom donošenja.</w:t>
      </w:r>
    </w:p>
    <w:p w14:paraId="2F464C97" w14:textId="77777777" w:rsidR="00CC554C" w:rsidRDefault="00CC554C" w:rsidP="00CC554C">
      <w:pPr>
        <w:spacing w:after="0"/>
        <w:jc w:val="both"/>
      </w:pPr>
    </w:p>
    <w:p w14:paraId="36F503D0" w14:textId="77777777" w:rsidR="00CC554C" w:rsidRDefault="00CC554C" w:rsidP="00CC554C">
      <w:pPr>
        <w:spacing w:after="0"/>
        <w:jc w:val="both"/>
      </w:pPr>
      <w:r>
        <w:t xml:space="preserve">                                                                                                       Predsjednica Upravnog vijeća:</w:t>
      </w:r>
    </w:p>
    <w:p w14:paraId="70A01CEC" w14:textId="77777777" w:rsidR="00CC554C" w:rsidRDefault="00CC554C" w:rsidP="00CC554C">
      <w:pPr>
        <w:spacing w:after="0"/>
        <w:jc w:val="both"/>
      </w:pPr>
    </w:p>
    <w:p w14:paraId="49828C2F" w14:textId="5858086B" w:rsidR="00CC554C" w:rsidRDefault="00CC554C" w:rsidP="00CC554C">
      <w:pPr>
        <w:tabs>
          <w:tab w:val="left" w:pos="5040"/>
        </w:tabs>
        <w:spacing w:after="0"/>
        <w:jc w:val="both"/>
      </w:pPr>
      <w:r>
        <w:tab/>
        <w:t xml:space="preserve">               </w:t>
      </w:r>
      <w:r w:rsidR="004F379F">
        <w:t>Simona Jurjević</w:t>
      </w:r>
      <w:r>
        <w:t xml:space="preserve">, v.r.                </w:t>
      </w:r>
    </w:p>
    <w:p w14:paraId="3048CA0E" w14:textId="77777777" w:rsidR="00CC554C" w:rsidRDefault="00CC554C" w:rsidP="00CC554C">
      <w:pPr>
        <w:jc w:val="both"/>
      </w:pPr>
    </w:p>
    <w:p w14:paraId="737C52E6" w14:textId="77777777" w:rsidR="00CC554C" w:rsidRDefault="00CC554C" w:rsidP="00CC554C"/>
    <w:sectPr w:rsidR="00CC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4C"/>
    <w:rsid w:val="004F379F"/>
    <w:rsid w:val="00AE7B10"/>
    <w:rsid w:val="00C90E17"/>
    <w:rsid w:val="00CC554C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9145"/>
  <w15:chartTrackingRefBased/>
  <w15:docId w15:val="{CEBE0A58-756C-4FCF-A2CF-C9252438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54C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C55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55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554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554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554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554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554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554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554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55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55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55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C554C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554C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55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55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55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55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C5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C5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554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C5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C554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C554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C554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C554C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55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554C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C554C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uiPriority w:val="99"/>
    <w:semiHidden/>
    <w:rsid w:val="004F37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1</cp:revision>
  <cp:lastPrinted>2025-03-12T11:51:00Z</cp:lastPrinted>
  <dcterms:created xsi:type="dcterms:W3CDTF">2025-03-12T11:14:00Z</dcterms:created>
  <dcterms:modified xsi:type="dcterms:W3CDTF">2025-03-12T11:52:00Z</dcterms:modified>
</cp:coreProperties>
</file>