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96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397C" w:rsidRDefault="0085397C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397C" w:rsidRDefault="0085397C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397C" w:rsidRDefault="0085397C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397C" w:rsidRDefault="0085397C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397C" w:rsidRDefault="0085397C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397C" w:rsidRDefault="0085397C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397C" w:rsidRDefault="0085397C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397C" w:rsidRDefault="0085397C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397C" w:rsidRDefault="0085397C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397C" w:rsidRDefault="0085397C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397C" w:rsidRDefault="0085397C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112-01/24-01/</w:t>
      </w:r>
      <w:r w:rsidR="00C14471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2155-1-7/04-24</w:t>
      </w:r>
      <w:r w:rsidRPr="00E22860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Omiš, </w:t>
      </w:r>
      <w:r w:rsidR="00C14471">
        <w:rPr>
          <w:rFonts w:ascii="Times New Roman" w:eastAsia="Times New Roman" w:hAnsi="Times New Roman" w:cs="Times New Roman"/>
          <w:sz w:val="24"/>
          <w:szCs w:val="24"/>
          <w:lang w:eastAsia="hr-HR"/>
        </w:rPr>
        <w:t>31. srpnja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 godine</w:t>
      </w: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26 Zakona o predškolskom odgoju i obrazovanja / „Narodne novine“, br. </w:t>
      </w: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1300E">
        <w:rPr>
          <w:rFonts w:ascii="Times New Roman" w:eastAsia="Times New Roman" w:hAnsi="Times New Roman" w:cs="Times New Roman"/>
          <w:sz w:val="24"/>
          <w:szCs w:val="24"/>
          <w:lang w:eastAsia="hr-HR"/>
        </w:rPr>
        <w:t>0/97.,107/07. , 94/13, 98/19/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>57/22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101/23</w:t>
      </w: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>, Upravno vijeće Dječjeg vrtića Omiš, raspisuje</w:t>
      </w: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1300E" w:rsidRDefault="0061300E" w:rsidP="00996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6A96" w:rsidRPr="00E85A52" w:rsidRDefault="00996A96" w:rsidP="00996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  A  T  J  E  Č  A  J</w:t>
      </w:r>
    </w:p>
    <w:p w:rsidR="00996A96" w:rsidRPr="00E85A52" w:rsidRDefault="00996A96" w:rsidP="00996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>za radno mjesto</w:t>
      </w: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6A96" w:rsidRPr="00996A96" w:rsidRDefault="00996A96" w:rsidP="00A7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6A96">
        <w:rPr>
          <w:rFonts w:ascii="Times New Roman" w:eastAsia="Times New Roman" w:hAnsi="Times New Roman" w:cs="Times New Roman"/>
          <w:sz w:val="24"/>
          <w:szCs w:val="24"/>
          <w:lang w:eastAsia="hr-HR"/>
        </w:rPr>
        <w:t>1. KINEZIOLOG/INJA</w:t>
      </w:r>
      <w:r w:rsidRPr="00996A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96A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96A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96A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- 1 izvršitelja/</w:t>
      </w:r>
      <w:proofErr w:type="spellStart"/>
      <w:r w:rsidRPr="00996A96">
        <w:rPr>
          <w:rFonts w:ascii="Times New Roman" w:eastAsia="Times New Roman" w:hAnsi="Times New Roman" w:cs="Times New Roman"/>
          <w:sz w:val="24"/>
          <w:szCs w:val="24"/>
          <w:lang w:eastAsia="hr-HR"/>
        </w:rPr>
        <w:t>icu</w:t>
      </w:r>
      <w:proofErr w:type="spellEnd"/>
      <w:r w:rsidRPr="00996A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 vrijeme                   </w:t>
      </w:r>
    </w:p>
    <w:p w:rsidR="00996A96" w:rsidRPr="00996A96" w:rsidRDefault="00996A96" w:rsidP="00A76395">
      <w:pPr>
        <w:spacing w:after="0" w:line="240" w:lineRule="auto"/>
        <w:ind w:left="52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punim </w:t>
      </w:r>
      <w:r w:rsidRPr="00996A96">
        <w:rPr>
          <w:rFonts w:ascii="Times New Roman" w:eastAsia="Times New Roman" w:hAnsi="Times New Roman" w:cs="Times New Roman"/>
          <w:sz w:val="24"/>
          <w:szCs w:val="24"/>
          <w:lang w:eastAsia="hr-HR"/>
        </w:rPr>
        <w:t>radnim vremenom</w:t>
      </w:r>
      <w:r w:rsidR="008539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(04.09.2024. - 31.08.2025.</w:t>
      </w:r>
    </w:p>
    <w:p w:rsidR="00996A96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6A96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 V  J  E  T  I:</w:t>
      </w: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6A96" w:rsidRPr="00E85A52" w:rsidRDefault="00996A96" w:rsidP="0099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 moraju ispunjavati uvjete propisane člankom 24. i 25. Zakona o predškolskom odgoju i obrazovanju / “NN.”, broj: 10/97.,1</w:t>
      </w:r>
      <w:r w:rsidR="00240A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07/07., 94/13. , 98/19/ i 57/22 i </w:t>
      </w: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Pravilnikom o vrsti stručne spreme stručnih djelatnika te vrsti i stupnju stručne spreme ostalih djelatnika u dječjem vrtiću / “N</w:t>
      </w:r>
      <w:r w:rsidR="00240AEC">
        <w:rPr>
          <w:rFonts w:ascii="Times New Roman" w:eastAsia="Times New Roman" w:hAnsi="Times New Roman" w:cs="Times New Roman"/>
          <w:sz w:val="24"/>
          <w:szCs w:val="24"/>
          <w:lang w:eastAsia="hr-HR"/>
        </w:rPr>
        <w:t>N.”, br. 133/97. / .</w:t>
      </w: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moraju ispunjavati sljedeće uvjete: </w:t>
      </w:r>
    </w:p>
    <w:p w:rsidR="00996A96" w:rsidRDefault="00996A96" w:rsidP="00996A96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A52">
        <w:rPr>
          <w:rFonts w:ascii="Times New Roman" w:hAnsi="Times New Roman" w:cs="Times New Roman"/>
          <w:sz w:val="24"/>
          <w:szCs w:val="24"/>
        </w:rPr>
        <w:t xml:space="preserve">-  VSS - </w:t>
      </w:r>
      <w:r w:rsidRPr="00996A96">
        <w:rPr>
          <w:rFonts w:ascii="Times New Roman" w:hAnsi="Times New Roman" w:cs="Times New Roman"/>
          <w:sz w:val="24"/>
          <w:szCs w:val="24"/>
        </w:rPr>
        <w:t>odnosno završen sveučilišni diplomski studij ili sveučilišni integrirani prijediplomski i diplomski studij ili stručni diplomski studij</w:t>
      </w:r>
    </w:p>
    <w:p w:rsidR="00996A96" w:rsidRDefault="00996A96" w:rsidP="00996A96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996A96">
        <w:rPr>
          <w:rFonts w:ascii="Times New Roman" w:hAnsi="Times New Roman" w:cs="Times New Roman"/>
          <w:sz w:val="24"/>
          <w:szCs w:val="24"/>
        </w:rPr>
        <w:t>magistar kineziologije ili diplomirani kineziolog</w:t>
      </w:r>
      <w:r>
        <w:rPr>
          <w:rFonts w:ascii="Times New Roman" w:hAnsi="Times New Roman" w:cs="Times New Roman"/>
          <w:sz w:val="24"/>
          <w:szCs w:val="24"/>
        </w:rPr>
        <w:t xml:space="preserve"> ili profesor kineziologije </w:t>
      </w:r>
    </w:p>
    <w:p w:rsidR="00996A96" w:rsidRDefault="00240AEC" w:rsidP="008664CA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</w:t>
      </w:r>
      <w:r w:rsidR="0085397C" w:rsidRPr="008539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trajanju od najmanje 6 mjeseci</w:t>
      </w:r>
    </w:p>
    <w:p w:rsidR="0085397C" w:rsidRPr="0085397C" w:rsidRDefault="0085397C" w:rsidP="0085397C">
      <w:pPr>
        <w:pStyle w:val="Odlomakpopisa"/>
        <w:spacing w:after="0" w:line="276" w:lineRule="auto"/>
        <w:ind w:left="118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>Uz osobno potpisanu prijavu na natječaj, kandidati su dužni priložiti:</w:t>
      </w:r>
    </w:p>
    <w:p w:rsidR="00996A96" w:rsidRPr="00E85A52" w:rsidRDefault="00996A96" w:rsidP="00996A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:rsidR="00996A96" w:rsidRPr="00E85A52" w:rsidRDefault="00996A96" w:rsidP="00996A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>domovnicu,</w:t>
      </w:r>
    </w:p>
    <w:p w:rsidR="00996A96" w:rsidRDefault="00996A96" w:rsidP="00996A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završenom obrazovanju odnosno stečenoj stručnoj spremi,</w:t>
      </w:r>
    </w:p>
    <w:p w:rsidR="00A87283" w:rsidRPr="0061300E" w:rsidRDefault="00A87283" w:rsidP="0061300E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A87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okaz o dosadašnjem radnom </w:t>
      </w:r>
      <w:r w:rsidRPr="008539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iskustvu </w:t>
      </w:r>
      <w:r w:rsidR="0061300E" w:rsidRPr="008539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trajanju od najmanje 6 mjeseci </w:t>
      </w:r>
      <w:r w:rsidRPr="008539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i/ili </w:t>
      </w:r>
      <w:r w:rsidRPr="0061300E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stručnoj osposobljenosti osobe za obavljanje poslova provoditelja sportskih aktivnosti</w:t>
      </w:r>
      <w:r w:rsidR="00240AE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130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96A96" w:rsidRPr="00E85A52" w:rsidRDefault="00996A96" w:rsidP="00A872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dokaz o radnom stažu / elektronički zapis iz evidencije Hrvatskog zavoda za mirovinsko osiguranje /</w:t>
      </w:r>
    </w:p>
    <w:p w:rsidR="00996A96" w:rsidRPr="00E85A52" w:rsidRDefault="00996A96" w:rsidP="00996A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nepostojanju zapreka za zasnivanje radnog odnosa sukladno članku 25. Zakona o predškolskom odgoju i obrazovanju</w:t>
      </w:r>
      <w:r w:rsidR="00A87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7283" w:rsidRPr="005E41D1">
        <w:rPr>
          <w:rFonts w:ascii="Times New Roman" w:eastAsia="Times New Roman" w:hAnsi="Times New Roman" w:cs="Times New Roman"/>
          <w:sz w:val="24"/>
          <w:szCs w:val="24"/>
          <w:lang w:eastAsia="hr-HR"/>
        </w:rPr>
        <w:t>(ne starije od  mjesec dana):</w:t>
      </w:r>
    </w:p>
    <w:p w:rsidR="00996A96" w:rsidRPr="00E85A52" w:rsidRDefault="00996A96" w:rsidP="00996A96">
      <w:pPr>
        <w:pStyle w:val="box8358866"/>
        <w:numPr>
          <w:ilvl w:val="0"/>
          <w:numId w:val="1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E85A52">
        <w:rPr>
          <w:color w:val="231F20"/>
        </w:rPr>
        <w:t>uvjerenje nadležnog suda da se protiv osobe ne vodi kazneni postupak sukladno čl. 25. Zakona o predškolskom odgoju i obrazovanju (Narodne novine, broj 10/97, 107/07, 94/13, 98/19, 57/22)</w:t>
      </w:r>
    </w:p>
    <w:p w:rsidR="00996A96" w:rsidRPr="00E85A52" w:rsidRDefault="00996A96" w:rsidP="00996A96">
      <w:pPr>
        <w:pStyle w:val="box8358866"/>
        <w:numPr>
          <w:ilvl w:val="0"/>
          <w:numId w:val="1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E85A52">
        <w:rPr>
          <w:color w:val="231F20"/>
        </w:rPr>
        <w:t xml:space="preserve"> uvjerenje nadležnog suda da se protiv osobe ne vodi prekršajni postupak sukladno čl. 25. Zakona o predškolskom odgoju i obrazovanju (Narodne novine, broj 10/97, 107/07, 94/13, 98/19, 57/22), </w:t>
      </w:r>
    </w:p>
    <w:p w:rsidR="00996A96" w:rsidRDefault="00996A96" w:rsidP="00996A96">
      <w:pPr>
        <w:pStyle w:val="box8358866"/>
        <w:numPr>
          <w:ilvl w:val="0"/>
          <w:numId w:val="1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E85A52">
        <w:rPr>
          <w:color w:val="231F20"/>
        </w:rPr>
        <w:t xml:space="preserve"> uvjerenje nadležnog područnog ureda Hrvatskog zavoda za socijalni rad, sukladno čl. 25. Zakona o predškolskom odgoju i obrazovanju (Narodne novine, broj 10/97, 107/07, 94/13, 98/19, 57/22), da osobi nije izrečena mjera za zaštitu dobrobiti djeteta sukladno posebnom propisu</w:t>
      </w:r>
      <w:r w:rsidR="0061300E">
        <w:rPr>
          <w:color w:val="231F20"/>
        </w:rPr>
        <w:t>.</w:t>
      </w:r>
    </w:p>
    <w:p w:rsidR="0061300E" w:rsidRPr="00E85A52" w:rsidRDefault="0061300E" w:rsidP="0061300E">
      <w:pPr>
        <w:pStyle w:val="box8358866"/>
        <w:shd w:val="clear" w:color="auto" w:fill="FFFFFF"/>
        <w:spacing w:before="27" w:beforeAutospacing="0" w:after="0" w:afterAutospacing="0"/>
        <w:ind w:left="1185"/>
        <w:textAlignment w:val="baseline"/>
        <w:rPr>
          <w:color w:val="231F20"/>
        </w:rPr>
      </w:pPr>
    </w:p>
    <w:p w:rsidR="00A76395" w:rsidRPr="00A76395" w:rsidRDefault="00A76395" w:rsidP="00A7639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395">
        <w:rPr>
          <w:rFonts w:ascii="Times New Roman" w:eastAsia="Times New Roman" w:hAnsi="Times New Roman" w:cs="Times New Roman"/>
          <w:sz w:val="24"/>
          <w:szCs w:val="24"/>
          <w:lang w:eastAsia="ar-SA"/>
        </w:rPr>
        <w:t>Kandidati koji će se u prijavi pozivati na pravo prednosti pri zapošljavanju prema posebnim propisima, dužni su u prijavi na natječaj pozvati se na to pravo i priložiti dokaz o ostvarivanju prednosti prema posebnom zakonu, te imaju prednost u odnosu na ostale kandidate pod jednakim uvjetima.</w:t>
      </w:r>
    </w:p>
    <w:p w:rsidR="00A76395" w:rsidRPr="00A76395" w:rsidRDefault="00A76395" w:rsidP="00A87283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r-HR"/>
        </w:rPr>
      </w:pPr>
    </w:p>
    <w:p w:rsidR="00A87283" w:rsidRDefault="00A87283" w:rsidP="00A87283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r-HR"/>
        </w:rPr>
      </w:pPr>
      <w:r w:rsidRPr="00A87283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r-HR"/>
        </w:rPr>
        <w:t xml:space="preserve">Osobe koje se pozivaju na </w:t>
      </w:r>
      <w:bookmarkStart w:id="0" w:name="_GoBack"/>
      <w:bookmarkEnd w:id="0"/>
      <w:r w:rsidRPr="00A87283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r-HR"/>
        </w:rPr>
        <w:t>pravo prednosti sukladno članku 102. Zakona o hrvatskim braniteljima iz Domovinskog rata i članovima njihovih obitelji (Narodne novine, broj 121/17, 98/19, 84/21 i 156/23), članku 48. f  Zakona o zaštiti vojnih i civilnih invalida rata (Narodne novine, broj 33/92, 77/92, 27/93, 58/93, 2/94, 76/94, 108/95, 108/96, 82/01, 103/03 i 148/13 i 98/19), članku 9. Zakona o profesionalnoj rehabilitaciji i zapošljavanju osoba s invaliditetom (Narodne novine, broj 157/13, 152/14, 39/18 i 32/20) te članku 48. Zakona o civilnim stradalnicima iz Domovinskog rata (Narodne novine, broj  84/21), dužne su u prijavi na javni natječaj pozvati se na to pravo i uz prijavu priložiti svu propisanu dokumentaciju prema posebnom zakonu, a  imaju prednost u odnosu na ostale kandidate samo pod jednakim uvjetima.</w:t>
      </w:r>
    </w:p>
    <w:p w:rsidR="00A87283" w:rsidRDefault="00A87283" w:rsidP="00A87283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r-HR"/>
        </w:rPr>
      </w:pPr>
    </w:p>
    <w:p w:rsidR="0061300E" w:rsidRPr="0061300E" w:rsidRDefault="0061300E" w:rsidP="0061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1300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novine, broj  121/17, 98/19, 84/21 i 156/23), uz prijavu na natječaj dužne su priložiti i dokaze propisane člankom 103. stavak 1. Zakona o hrvatskim braniteljima iz Domovinskog rata i članovima njihovih obitelji</w:t>
      </w:r>
    </w:p>
    <w:p w:rsidR="0061300E" w:rsidRDefault="0061300E" w:rsidP="0061300E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1300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  <w:hyperlink r:id="rId5" w:history="1">
        <w:r w:rsidRPr="005F062D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Pr="0061300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61300E" w:rsidRPr="0061300E" w:rsidRDefault="0061300E" w:rsidP="0061300E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1300E" w:rsidRPr="0061300E" w:rsidRDefault="0061300E" w:rsidP="0061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1300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Osobe koje ostvaruju pravo prednosti pri zapošljavanju u skladu s člankom 48. Zakona o civilnim stradalnicima iz Domovinskog rata (Narodne novine, broj  84/21), uz prijavu na natječaj dužne su u prijavi na natječaj pozvati se na to pravo i uz prijavu dostaviti i dokaze iz stavka 1. članka 49. Zakona o civilnim stradalnicima iz Domovinskog rata</w:t>
      </w:r>
    </w:p>
    <w:p w:rsidR="0061300E" w:rsidRDefault="0061300E" w:rsidP="0061300E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1300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  <w:hyperlink r:id="rId6" w:history="1">
        <w:r w:rsidRPr="005F062D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1300E" w:rsidRPr="0061300E" w:rsidRDefault="0061300E" w:rsidP="0061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96A96" w:rsidRDefault="0061300E" w:rsidP="0061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1300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Sukladno odredbama Opće uredbe o zaštiti podataka broj 2016/679 i Zakona o provedbi Opće uredbe o zaštiti podataka (Narodne novine, broj 42/18) svi dokumenti dostavljeni na natječaj poslani su slobodnom voljom kandidata te se smatra da je kandidat dao privolu za obradu svih podataka, a koji će se obrađivati isključivo u svrhu provođenja natječajnog postupka.</w:t>
      </w:r>
    </w:p>
    <w:p w:rsidR="0061300E" w:rsidRDefault="0061300E" w:rsidP="0061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1300E" w:rsidRPr="00E85A52" w:rsidRDefault="0061300E" w:rsidP="0061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6A96" w:rsidRPr="00E85A52" w:rsidRDefault="00996A96" w:rsidP="00996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A52">
        <w:rPr>
          <w:rFonts w:ascii="Times New Roman" w:eastAsia="Times New Roman" w:hAnsi="Times New Roman" w:cs="Times New Roman"/>
          <w:color w:val="000000"/>
          <w:sz w:val="24"/>
          <w:szCs w:val="24"/>
        </w:rPr>
        <w:t>Svi prilozi mogu biti u neovjerenoj preslici.</w:t>
      </w:r>
    </w:p>
    <w:p w:rsidR="00996A96" w:rsidRPr="00E85A52" w:rsidRDefault="00996A96" w:rsidP="00996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A52">
        <w:rPr>
          <w:rFonts w:ascii="Times New Roman" w:eastAsia="Times New Roman" w:hAnsi="Times New Roman" w:cs="Times New Roman"/>
          <w:color w:val="000000"/>
          <w:sz w:val="24"/>
          <w:szCs w:val="24"/>
        </w:rPr>
        <w:t>Urednom prijavom smatra se prijava koja sadrži sve podatke i priloge navedene u natječaju.</w:t>
      </w:r>
    </w:p>
    <w:p w:rsidR="00996A96" w:rsidRPr="00E85A52" w:rsidRDefault="00996A96" w:rsidP="00996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1300E" w:rsidRDefault="00996A96" w:rsidP="006130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 dokazima o ispunjavanju uvjeta dostaviti </w:t>
      </w:r>
      <w:r w:rsidR="0061300E" w:rsidRPr="0061300E">
        <w:rPr>
          <w:rFonts w:ascii="Times New Roman" w:hAnsi="Times New Roman" w:cs="Times New Roman"/>
          <w:b/>
          <w:sz w:val="24"/>
          <w:szCs w:val="24"/>
          <w:u w:val="single"/>
        </w:rPr>
        <w:t>U ZATVORENOJ OMOTNICI OSOBNO ILI POŠTOM NA ADRESU</w:t>
      </w:r>
      <w:r w:rsidR="0061300E" w:rsidRPr="006130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6A96" w:rsidRPr="00E85A52" w:rsidRDefault="00996A96" w:rsidP="00853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Omiš, Četvrt Vrilo 1, 21310 Omiš</w:t>
      </w:r>
      <w:r w:rsidR="006130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 naznakom "za </w:t>
      </w:r>
      <w:r w:rsidR="008539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KINEZIOLOG/INJA"). </w:t>
      </w: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oglašena radna mjesta mogu se prijaviti kandidati oba spola.    </w:t>
      </w: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</w:t>
      </w:r>
    </w:p>
    <w:p w:rsidR="00996A96" w:rsidRPr="00E85A52" w:rsidRDefault="00996A96" w:rsidP="0061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prijava je osam / 8 / dana od dana objave na WEB stranici HZZ-a i WEB stranici Vrtića odnosno oglasnoj ploči HZZ-a i oglasnim pločama dječjih vrtića koji djeluju u sklopu DJEČJEG VRTIĆA OMIŠ.</w:t>
      </w:r>
    </w:p>
    <w:p w:rsidR="00A76395" w:rsidRPr="00E85A52" w:rsidRDefault="00A76395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A52">
        <w:rPr>
          <w:rFonts w:ascii="Times New Roman" w:eastAsia="Times New Roman" w:hAnsi="Times New Roman" w:cs="Times New Roman"/>
          <w:sz w:val="24"/>
          <w:szCs w:val="24"/>
          <w:lang w:eastAsia="hr-HR"/>
        </w:rPr>
        <w:t>O rezultatima natječaja kandidati će biti obaviješteni u zakonskom roku.</w:t>
      </w:r>
    </w:p>
    <w:p w:rsidR="00996A96" w:rsidRPr="00E85A52" w:rsidRDefault="00996A96" w:rsidP="0099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50C93" w:rsidRDefault="00450C93"/>
    <w:sectPr w:rsidR="00450C93" w:rsidSect="0085397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46908"/>
    <w:multiLevelType w:val="hybridMultilevel"/>
    <w:tmpl w:val="983483E8"/>
    <w:lvl w:ilvl="0" w:tplc="AB9E4392">
      <w:start w:val="10"/>
      <w:numFmt w:val="bullet"/>
      <w:lvlText w:val="-"/>
      <w:lvlJc w:val="left"/>
      <w:pPr>
        <w:ind w:left="118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0B"/>
    <w:rsid w:val="00240AEC"/>
    <w:rsid w:val="00450C93"/>
    <w:rsid w:val="0061300E"/>
    <w:rsid w:val="0085397C"/>
    <w:rsid w:val="00996A96"/>
    <w:rsid w:val="00A76395"/>
    <w:rsid w:val="00A87283"/>
    <w:rsid w:val="00C14471"/>
    <w:rsid w:val="00CB0F0B"/>
    <w:rsid w:val="00E7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6578"/>
  <w15:chartTrackingRefBased/>
  <w15:docId w15:val="{29D38F30-B13C-46C3-BDBF-33591D93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A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358866">
    <w:name w:val="box_8358866"/>
    <w:basedOn w:val="Normal"/>
    <w:rsid w:val="0099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872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1300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1300E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2024-07-30T09:33:00Z</cp:lastPrinted>
  <dcterms:created xsi:type="dcterms:W3CDTF">2024-07-30T09:03:00Z</dcterms:created>
  <dcterms:modified xsi:type="dcterms:W3CDTF">2024-07-30T10:19:00Z</dcterms:modified>
</cp:coreProperties>
</file>